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FA" w:rsidRDefault="004C01FA" w:rsidP="002C0D1B">
      <w:pPr>
        <w:spacing w:after="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4C01FA" w:rsidRDefault="004C01FA" w:rsidP="002C0D1B">
      <w:pPr>
        <w:spacing w:after="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программы «Земский учитель» в 2021 году</w:t>
      </w:r>
    </w:p>
    <w:p w:rsidR="004C01FA" w:rsidRDefault="004C01FA" w:rsidP="002C0D1B">
      <w:pPr>
        <w:spacing w:after="0" w:line="240" w:lineRule="auto"/>
        <w:ind w:right="15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D20" w:rsidRDefault="00E52163" w:rsidP="002C0D1B">
      <w:pPr>
        <w:spacing w:after="0" w:line="240" w:lineRule="auto"/>
        <w:ind w:right="15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</w:t>
      </w:r>
      <w:r w:rsidR="00C16189" w:rsidRPr="00010D1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</w:t>
      </w:r>
      <w:r w:rsidR="000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16189" w:rsidRPr="000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0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</w:t>
      </w:r>
      <w:r w:rsidR="00966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</w:t>
      </w:r>
      <w:r w:rsidR="000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</w:t>
      </w:r>
      <w:r w:rsidR="0096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9668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FE" w:rsidRPr="00010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«Земский учитель».</w:t>
      </w:r>
    </w:p>
    <w:p w:rsidR="001E3AA8" w:rsidRDefault="001E3AA8" w:rsidP="002C0D1B">
      <w:pPr>
        <w:spacing w:after="0" w:line="240" w:lineRule="auto"/>
        <w:ind w:right="15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желающих, отвечающих условиям проекта пр</w:t>
      </w:r>
      <w:r w:rsidR="00E52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 участие конкурсном 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05B" w:rsidRPr="00FD7DB2" w:rsidRDefault="004C01FA" w:rsidP="002C0D1B">
      <w:pPr>
        <w:spacing w:after="0" w:line="240" w:lineRule="auto"/>
        <w:ind w:right="15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21"/>
          <w:color w:val="000000"/>
          <w:sz w:val="28"/>
          <w:szCs w:val="28"/>
        </w:rPr>
        <w:t>Напоминаем об условиях</w:t>
      </w:r>
      <w:r w:rsidR="00316A93" w:rsidRPr="009668FE">
        <w:rPr>
          <w:rStyle w:val="21"/>
          <w:color w:val="000000"/>
          <w:sz w:val="28"/>
          <w:szCs w:val="28"/>
        </w:rPr>
        <w:t xml:space="preserve"> предоставления</w:t>
      </w:r>
      <w:r w:rsidR="00316A93" w:rsidRPr="00FD7DB2">
        <w:rPr>
          <w:rStyle w:val="21"/>
          <w:color w:val="000000"/>
          <w:sz w:val="28"/>
          <w:szCs w:val="28"/>
        </w:rPr>
        <w:t xml:space="preserve"> единовременной компенсационной выплаты являются:</w:t>
      </w:r>
    </w:p>
    <w:p w:rsidR="00316A93" w:rsidRPr="00010D18" w:rsidRDefault="00316A93" w:rsidP="002C0D1B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8"/>
          <w:szCs w:val="28"/>
        </w:rPr>
      </w:pPr>
      <w:r w:rsidRPr="00010D18">
        <w:rPr>
          <w:rStyle w:val="21"/>
          <w:color w:val="000000"/>
          <w:sz w:val="28"/>
          <w:szCs w:val="28"/>
          <w:u w:val="single"/>
        </w:rPr>
        <w:t>возраст учителя до 55 лет</w:t>
      </w:r>
      <w:r w:rsidRPr="00010D18">
        <w:rPr>
          <w:rStyle w:val="21"/>
          <w:color w:val="000000"/>
          <w:sz w:val="28"/>
          <w:szCs w:val="28"/>
        </w:rPr>
        <w:t xml:space="preserve">; </w:t>
      </w:r>
    </w:p>
    <w:p w:rsidR="00316A93" w:rsidRPr="00010D18" w:rsidRDefault="00316A93" w:rsidP="002C0D1B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8"/>
          <w:szCs w:val="28"/>
        </w:rPr>
      </w:pPr>
      <w:r w:rsidRPr="00010D18">
        <w:rPr>
          <w:rStyle w:val="21"/>
          <w:color w:val="000000"/>
          <w:sz w:val="28"/>
          <w:szCs w:val="28"/>
          <w:u w:val="single"/>
        </w:rPr>
        <w:t>наличие среднего профессионального или высшего образования</w:t>
      </w:r>
      <w:r w:rsidRPr="00010D18">
        <w:rPr>
          <w:rStyle w:val="21"/>
          <w:color w:val="000000"/>
          <w:sz w:val="28"/>
          <w:szCs w:val="28"/>
        </w:rPr>
        <w:t xml:space="preserve"> и соответствие квалификационным требованиям, указанным в квалификационных справочниках, и (или) профессиональным стандартам;</w:t>
      </w:r>
    </w:p>
    <w:p w:rsidR="00316A93" w:rsidRPr="00010D18" w:rsidRDefault="00316A93" w:rsidP="002C0D1B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10D18">
        <w:rPr>
          <w:rStyle w:val="21"/>
          <w:color w:val="000000"/>
          <w:sz w:val="28"/>
          <w:szCs w:val="28"/>
          <w:u w:val="single"/>
        </w:rPr>
        <w:t>переезд на работу в сельский населенный пункт</w:t>
      </w:r>
      <w:r w:rsidRPr="00010D18">
        <w:rPr>
          <w:rStyle w:val="21"/>
          <w:color w:val="000000"/>
          <w:sz w:val="28"/>
          <w:szCs w:val="28"/>
        </w:rPr>
        <w:t xml:space="preserve">, либо поселок городского типа, либо город с населением до 50 тысяч человек, расположенный в Удмуртской Республике, </w:t>
      </w:r>
      <w:r w:rsidRPr="00010D18">
        <w:rPr>
          <w:sz w:val="28"/>
          <w:szCs w:val="28"/>
          <w:u w:val="single"/>
        </w:rPr>
        <w:t>находящийся на расстоянии более 50 километров от места его настоящего проживания и (или) работы</w:t>
      </w:r>
      <w:r w:rsidRPr="00010D18">
        <w:rPr>
          <w:sz w:val="28"/>
          <w:szCs w:val="28"/>
        </w:rPr>
        <w:t>;</w:t>
      </w:r>
    </w:p>
    <w:p w:rsidR="00316A93" w:rsidRPr="00010D18" w:rsidRDefault="00316A93" w:rsidP="002C0D1B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8"/>
          <w:szCs w:val="28"/>
        </w:rPr>
      </w:pPr>
      <w:r w:rsidRPr="00010D18">
        <w:rPr>
          <w:rStyle w:val="21"/>
          <w:color w:val="000000"/>
          <w:sz w:val="28"/>
          <w:szCs w:val="28"/>
          <w:u w:val="single"/>
        </w:rPr>
        <w:t>трудоустройство в общеобразовательную организацию</w:t>
      </w:r>
      <w:r w:rsidRPr="00010D18">
        <w:rPr>
          <w:rStyle w:val="21"/>
          <w:color w:val="000000"/>
          <w:sz w:val="28"/>
          <w:szCs w:val="28"/>
        </w:rPr>
        <w:t xml:space="preserve">, расположенную на территории Удмуртской Республики, на вакантную должность учителя, включенную в перечень вакантных должностей, с объемом учебной нагрузки </w:t>
      </w:r>
      <w:r w:rsidRPr="00010D18">
        <w:rPr>
          <w:rStyle w:val="21"/>
          <w:color w:val="000000"/>
          <w:sz w:val="28"/>
          <w:szCs w:val="28"/>
          <w:u w:val="single"/>
        </w:rPr>
        <w:t xml:space="preserve">не менее чем 18-часовой в неделю </w:t>
      </w:r>
      <w:r w:rsidRPr="00010D18">
        <w:rPr>
          <w:rStyle w:val="21"/>
          <w:color w:val="000000"/>
          <w:sz w:val="28"/>
          <w:szCs w:val="28"/>
        </w:rPr>
        <w:t>за ставку заработной платы;</w:t>
      </w:r>
    </w:p>
    <w:p w:rsidR="00E8105B" w:rsidRDefault="00316A93" w:rsidP="002C0D1B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8"/>
          <w:szCs w:val="28"/>
        </w:rPr>
      </w:pPr>
      <w:r w:rsidRPr="00010D18">
        <w:rPr>
          <w:rStyle w:val="21"/>
          <w:color w:val="000000"/>
          <w:sz w:val="28"/>
          <w:szCs w:val="28"/>
          <w:u w:val="single"/>
        </w:rPr>
        <w:t>принятие учителем обязательства отработать в течение пяти лет</w:t>
      </w:r>
      <w:r w:rsidRPr="00010D18">
        <w:rPr>
          <w:rStyle w:val="21"/>
          <w:color w:val="000000"/>
          <w:sz w:val="28"/>
          <w:szCs w:val="28"/>
        </w:rPr>
        <w:t xml:space="preserve"> по основному месту работы при условии учебной нагрузки не менее 18-часовой в неделю за ставку заработной платы в соответствии с трудовым договором.</w:t>
      </w:r>
    </w:p>
    <w:p w:rsidR="004C01FA" w:rsidRPr="004C01FA" w:rsidRDefault="004C01FA" w:rsidP="002C0D1B">
      <w:pPr>
        <w:pStyle w:val="22"/>
        <w:shd w:val="clear" w:color="auto" w:fill="auto"/>
        <w:spacing w:before="0" w:line="240" w:lineRule="auto"/>
        <w:ind w:firstLine="709"/>
        <w:rPr>
          <w:bCs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Дополнительными к</w:t>
      </w:r>
      <w:r w:rsidRPr="004C01FA">
        <w:rPr>
          <w:bCs/>
          <w:sz w:val="28"/>
          <w:szCs w:val="28"/>
        </w:rPr>
        <w:t>ритериями отбора претендентов на конкурсной основе являются: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наличие квалифика</w:t>
      </w:r>
      <w:r>
        <w:rPr>
          <w:rFonts w:ascii="Times New Roman" w:hAnsi="Times New Roman" w:cs="Times New Roman"/>
          <w:bCs/>
          <w:sz w:val="28"/>
          <w:szCs w:val="28"/>
        </w:rPr>
        <w:t>ционной категории по должности «</w:t>
      </w:r>
      <w:r w:rsidRPr="004C01FA">
        <w:rPr>
          <w:rFonts w:ascii="Times New Roman" w:hAnsi="Times New Roman" w:cs="Times New Roman"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», «преподаватель»</w:t>
      </w:r>
      <w:r w:rsidRPr="004C01FA">
        <w:rPr>
          <w:rFonts w:ascii="Times New Roman" w:hAnsi="Times New Roman" w:cs="Times New Roman"/>
          <w:bCs/>
          <w:sz w:val="28"/>
          <w:szCs w:val="28"/>
        </w:rPr>
        <w:t xml:space="preserve"> (подтверждающий документ - копия приказа о присвоении квалификационной категории, запись в трудовой книжке и (или) сведения о трудовой деятельности):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первая квалификационная категория - 1 балл,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высшая квалификационная категория - 2 балла;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возможность претендента преподавать смежные и/или иные учебные предметы, востребованные в образовательной организации, включенной в перечень вакантных должностей (подтверждающий документ - документ о прохождении программ профессиональной переподготовки по смежному и/или иному учебному предмету от участника и письмо общеобразовательной организации Удмуртской Республики о востребованных в образовательной организации учебных предметах) - 1 балл;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наличие ученой степени в области преподаваемого предмета, педагогики, психологии: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кандидат наук - 1 балл,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доктор наук - 2 балла;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lastRenderedPageBreak/>
        <w:t>наличие ведомственных, региональных, муниципальных наград - 1 балл;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наличие иных заслуг, которые могли бы быть заявлены как достижения в педагогической деятельности, в том числе для выпускников образовательных организаций среднего профессионального и (или) высшего образования (участие в конференциях, статьи и др.), - 1 балл;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претендент является уроженцем населенного пункта, в котором находится общеобразовательная организация, включенная в перечень вакантных должностей, и планирует работать в данном населенном пункте (подтверждающий документ - копия свидетельства о рождении с предъявлением оригинала или нотариально заверенная копия свидетельства о рождении) - 2 балла;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претендент является уроженцем муниципального образования в Удмуртской Республике, в котором находится общеобразовательная организация, включенная в перечень вакантных должностей (подтверждающий документ - копия свидетельства о рождении с предъявлением оригинала или нотариально заверенная копия свидетельства о рождении) - 1 балл;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претендент является выпускником общеобразовательной организации, в которой имеется вакансия по должности "учитель", входящая в перечень вакантных должностей, и планирует работать в данной общеобразовательной организации (подтверждающий документ - копия документа об образовании, полученном в указанной образовательной организации, с предъявлением оригинала или его нотариально заверенной копии) - 1 балл;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стаж педагогической деятельности (подтверждающий документ - копия трудовой книжки с предъявлением оригинала или нотариально заверенная копия трудовой книжки и (или) сведения о трудовой деятельности):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от года до 3 лет - 1 балл,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от 3 лет до 10 лет - 2 балла,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свыше 10 лет - 3 балла;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непрерывность педагогической деятельности в одной образовательной организации более 3 лет (подтверждающий документ - копия трудовой книжки с предъявлением оригинала или нотариально заверенная копия трудовой книжки и (или) сведения о трудовой деятельности) - 1 балл;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претендент планирует переехать из города - 1 балл;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претендент планирует переехать из сельского населенного пункта - минус 2 балла;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период со дня окончания образовательной организации среднего профессионального и (или) высшего образования до момента представления заявления составляет не более трех лет - 5 баллов.</w:t>
      </w:r>
    </w:p>
    <w:p w:rsidR="004C01FA" w:rsidRPr="004C01FA" w:rsidRDefault="004C01FA" w:rsidP="002C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1FA">
        <w:rPr>
          <w:rFonts w:ascii="Times New Roman" w:hAnsi="Times New Roman" w:cs="Times New Roman"/>
          <w:bCs/>
          <w:sz w:val="28"/>
          <w:szCs w:val="28"/>
        </w:rPr>
        <w:t>Претенденту, документы которого соответствуют требованиям настоящего Положения, планирующему переехать в муниципальные образования, удаленные от места его настоящего проживания и (или) работы на 200 километров, дополнительно начисляются 5 баллов, более чем 200 километров - дополнительно начисляются 10 баллов.</w:t>
      </w:r>
    </w:p>
    <w:p w:rsidR="004C01FA" w:rsidRDefault="004C01FA" w:rsidP="002C0D1B">
      <w:pPr>
        <w:pStyle w:val="22"/>
        <w:shd w:val="clear" w:color="auto" w:fill="auto"/>
        <w:spacing w:before="0" w:line="240" w:lineRule="auto"/>
        <w:ind w:firstLine="709"/>
        <w:rPr>
          <w:rStyle w:val="21"/>
          <w:color w:val="000000"/>
          <w:sz w:val="28"/>
          <w:szCs w:val="28"/>
        </w:rPr>
      </w:pPr>
    </w:p>
    <w:p w:rsidR="004C01FA" w:rsidRDefault="004C01FA" w:rsidP="002C0D1B">
      <w:pPr>
        <w:pStyle w:val="22"/>
        <w:shd w:val="clear" w:color="auto" w:fill="auto"/>
        <w:spacing w:before="0" w:line="240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Обращаем внимание на то, что выпускники образовательных организаций, получившие дипломы учителя в течении последних трех лет имеют возможность получить дополнительно 5 баллов.</w:t>
      </w:r>
    </w:p>
    <w:p w:rsidR="002C0D1B" w:rsidRDefault="002C0D1B" w:rsidP="002C0D1B">
      <w:pPr>
        <w:tabs>
          <w:tab w:val="left" w:pos="611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  <w:r w:rsidRPr="00AA0124">
        <w:rPr>
          <w:rFonts w:ascii="Times New Roman" w:hAnsi="Times New Roman"/>
          <w:sz w:val="27"/>
          <w:szCs w:val="27"/>
        </w:rPr>
        <w:t>ПЕРЕЧЕНЬ</w:t>
      </w:r>
    </w:p>
    <w:p w:rsidR="002C0D1B" w:rsidRDefault="002C0D1B" w:rsidP="002C0D1B">
      <w:pPr>
        <w:tabs>
          <w:tab w:val="left" w:pos="611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4"/>
          <w:sz w:val="27"/>
          <w:szCs w:val="27"/>
        </w:rPr>
      </w:pPr>
      <w:r w:rsidRPr="002C7CD7">
        <w:rPr>
          <w:rStyle w:val="21"/>
          <w:color w:val="000000"/>
          <w:sz w:val="27"/>
          <w:szCs w:val="27"/>
        </w:rPr>
        <w:t>переч</w:t>
      </w:r>
      <w:r>
        <w:rPr>
          <w:rStyle w:val="21"/>
          <w:color w:val="000000"/>
          <w:sz w:val="27"/>
          <w:szCs w:val="27"/>
        </w:rPr>
        <w:t>ень</w:t>
      </w:r>
      <w:r w:rsidRPr="002C7CD7">
        <w:rPr>
          <w:rStyle w:val="21"/>
          <w:color w:val="000000"/>
          <w:sz w:val="27"/>
          <w:szCs w:val="27"/>
        </w:rPr>
        <w:t xml:space="preserve"> вакантных должностей учителей общеобразовательных организаций Удмуртской Республики, при замещении которых осуществляются единовременные компенсационные выплаты учителям на 202</w:t>
      </w:r>
      <w:r>
        <w:rPr>
          <w:rStyle w:val="21"/>
          <w:color w:val="000000"/>
          <w:sz w:val="27"/>
          <w:szCs w:val="27"/>
        </w:rPr>
        <w:t>1</w:t>
      </w:r>
      <w:r w:rsidRPr="002C7CD7">
        <w:rPr>
          <w:rStyle w:val="21"/>
          <w:color w:val="000000"/>
          <w:sz w:val="27"/>
          <w:szCs w:val="27"/>
        </w:rPr>
        <w:t xml:space="preserve"> год</w:t>
      </w:r>
    </w:p>
    <w:p w:rsidR="002C0D1B" w:rsidRDefault="002C0D1B" w:rsidP="002C0D1B">
      <w:pPr>
        <w:tabs>
          <w:tab w:val="left" w:pos="611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-4"/>
          <w:sz w:val="27"/>
          <w:szCs w:val="27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024"/>
        <w:gridCol w:w="4285"/>
      </w:tblGrid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2C0D1B" w:rsidRPr="00EC3B4B" w:rsidRDefault="002C0D1B" w:rsidP="002C0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3B4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2C0D1B" w:rsidRPr="00EC3B4B" w:rsidRDefault="002C0D1B" w:rsidP="002C0D1B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B4B">
              <w:rPr>
                <w:rFonts w:ascii="Times New Roman" w:hAnsi="Times New Roman"/>
                <w:sz w:val="20"/>
                <w:szCs w:val="20"/>
              </w:rPr>
              <w:t>Образовательная организация, учредителем которой является МО</w:t>
            </w:r>
          </w:p>
        </w:tc>
        <w:tc>
          <w:tcPr>
            <w:tcW w:w="4285" w:type="dxa"/>
            <w:shd w:val="clear" w:color="auto" w:fill="auto"/>
            <w:vAlign w:val="center"/>
          </w:tcPr>
          <w:p w:rsidR="002C0D1B" w:rsidRPr="00EC3B4B" w:rsidRDefault="002C0D1B" w:rsidP="002C0D1B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C3B4B">
              <w:rPr>
                <w:rFonts w:ascii="Times New Roman" w:hAnsi="Times New Roman"/>
                <w:sz w:val="20"/>
                <w:szCs w:val="20"/>
              </w:rPr>
              <w:t xml:space="preserve">Учебный предмет с объемом </w:t>
            </w:r>
            <w:r w:rsidRPr="00EC3B4B">
              <w:rPr>
                <w:rStyle w:val="21"/>
                <w:color w:val="000000"/>
                <w:sz w:val="20"/>
                <w:szCs w:val="20"/>
              </w:rPr>
              <w:t>учебной нагрузки не менее 18-часовой в неделю за ставку заработной платы</w:t>
            </w:r>
            <w:r w:rsidRPr="00EC3B4B">
              <w:rPr>
                <w:rFonts w:ascii="Times New Roman" w:hAnsi="Times New Roman"/>
                <w:sz w:val="20"/>
                <w:szCs w:val="20"/>
              </w:rPr>
              <w:t xml:space="preserve">, по которому ставка является вакантной 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  <w:vAlign w:val="center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Вавожский</w:t>
            </w:r>
            <w:proofErr w:type="spellEnd"/>
            <w:r w:rsidRPr="00EC3B4B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Вавожская</w:t>
            </w:r>
            <w:proofErr w:type="spellEnd"/>
            <w:r w:rsidRPr="00A44759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EC3B4B">
              <w:rPr>
                <w:rFonts w:ascii="Times New Roman" w:hAnsi="Times New Roman"/>
                <w:sz w:val="26"/>
                <w:szCs w:val="26"/>
              </w:rPr>
              <w:t>Математика – 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Воткинский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vMerge w:val="restart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>МБОУ Волковская СОШ</w:t>
            </w: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vMerge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Начальные классы – 40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Дебесский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A44759">
              <w:rPr>
                <w:rFonts w:ascii="Times New Roman" w:hAnsi="Times New Roman"/>
                <w:sz w:val="26"/>
                <w:szCs w:val="26"/>
              </w:rPr>
              <w:t xml:space="preserve"> СОШ им. 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Л.В.Рыкова</w:t>
            </w:r>
            <w:proofErr w:type="spellEnd"/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Камбарский</w:t>
            </w:r>
            <w:proofErr w:type="spellEnd"/>
            <w:r w:rsidRPr="00A44759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 xml:space="preserve">МБОУ «Лицей №1 им. 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Н.К.Крупской</w:t>
            </w:r>
            <w:proofErr w:type="spellEnd"/>
            <w:r w:rsidRPr="00A4475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г.Камбарки</w:t>
            </w:r>
            <w:proofErr w:type="spellEnd"/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(английский, немецкий) язык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>МБОУ «Камская ООШ»</w:t>
            </w: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– 25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Кезский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D1A62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D1A62">
              <w:rPr>
                <w:rFonts w:ascii="Times New Roman" w:hAnsi="Times New Roman"/>
                <w:sz w:val="26"/>
                <w:szCs w:val="26"/>
                <w:highlight w:val="yellow"/>
              </w:rPr>
              <w:t>МБОУ «</w:t>
            </w:r>
            <w:proofErr w:type="spellStart"/>
            <w:r w:rsidRPr="00AD1A62">
              <w:rPr>
                <w:rFonts w:ascii="Times New Roman" w:hAnsi="Times New Roman"/>
                <w:sz w:val="26"/>
                <w:szCs w:val="26"/>
                <w:highlight w:val="yellow"/>
              </w:rPr>
              <w:t>Кезская</w:t>
            </w:r>
            <w:proofErr w:type="spellEnd"/>
            <w:r w:rsidRPr="00AD1A62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СОШ №1»</w:t>
            </w:r>
          </w:p>
        </w:tc>
        <w:tc>
          <w:tcPr>
            <w:tcW w:w="4285" w:type="dxa"/>
            <w:shd w:val="clear" w:color="auto" w:fill="auto"/>
          </w:tcPr>
          <w:p w:rsidR="002C0D1B" w:rsidRPr="00AD1A62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D1A62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Учитель-дефектолог – 20 час. 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Кизнерский</w:t>
            </w:r>
            <w:proofErr w:type="spellEnd"/>
            <w:r w:rsidRPr="00A44759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Кизнерская</w:t>
            </w:r>
            <w:proofErr w:type="spellEnd"/>
            <w:r w:rsidRPr="00A44759">
              <w:rPr>
                <w:rFonts w:ascii="Times New Roman" w:hAnsi="Times New Roman"/>
                <w:sz w:val="26"/>
                <w:szCs w:val="26"/>
              </w:rPr>
              <w:t xml:space="preserve"> СОШ №1</w:t>
            </w: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Киясовский район</w:t>
            </w:r>
            <w:bookmarkStart w:id="0" w:name="_GoBack"/>
            <w:bookmarkEnd w:id="0"/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</w:t>
            </w:r>
            <w:r w:rsidRPr="00A44759">
              <w:rPr>
                <w:rFonts w:ascii="Times New Roman" w:hAnsi="Times New Roman"/>
                <w:sz w:val="26"/>
                <w:szCs w:val="26"/>
              </w:rPr>
              <w:t>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Подгорновская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  <w:r w:rsidRPr="00A4475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Физика, математика – 25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Малопургинский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 xml:space="preserve">МОУ СОШ д. 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Гожня</w:t>
            </w:r>
            <w:proofErr w:type="spellEnd"/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– 20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Увинский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>МОУ «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Удугучинская</w:t>
            </w:r>
            <w:proofErr w:type="spellEnd"/>
            <w:r w:rsidRPr="00A44759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– 20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Шарканский</w:t>
            </w:r>
            <w:proofErr w:type="spellEnd"/>
            <w:r w:rsidRPr="00A44759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Мишкинская</w:t>
            </w:r>
            <w:proofErr w:type="spellEnd"/>
            <w:r w:rsidRPr="00A44759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– 21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</w:tc>
      </w:tr>
      <w:tr w:rsidR="002C0D1B" w:rsidRPr="00EC3B4B" w:rsidTr="001923CC">
        <w:trPr>
          <w:jc w:val="center"/>
        </w:trPr>
        <w:tc>
          <w:tcPr>
            <w:tcW w:w="9834" w:type="dxa"/>
            <w:gridSpan w:val="3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4759">
              <w:rPr>
                <w:rFonts w:ascii="Times New Roman" w:hAnsi="Times New Roman"/>
                <w:b/>
                <w:sz w:val="26"/>
                <w:szCs w:val="26"/>
              </w:rPr>
              <w:t>Якшур-Бодьинский</w:t>
            </w:r>
            <w:proofErr w:type="spellEnd"/>
            <w:r w:rsidRPr="00A44759">
              <w:rPr>
                <w:rFonts w:ascii="Times New Roman" w:hAnsi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2C0D1B" w:rsidRPr="00EC3B4B" w:rsidTr="001923CC">
        <w:trPr>
          <w:jc w:val="center"/>
        </w:trPr>
        <w:tc>
          <w:tcPr>
            <w:tcW w:w="525" w:type="dxa"/>
            <w:shd w:val="clear" w:color="auto" w:fill="auto"/>
          </w:tcPr>
          <w:p w:rsidR="002C0D1B" w:rsidRPr="00EC3B4B" w:rsidRDefault="002C0D1B" w:rsidP="002C0D1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hanging="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4" w:type="dxa"/>
            <w:shd w:val="clear" w:color="auto" w:fill="auto"/>
          </w:tcPr>
          <w:p w:rsidR="002C0D1B" w:rsidRPr="00A44759" w:rsidRDefault="002C0D1B" w:rsidP="002C0D1B">
            <w:pPr>
              <w:spacing w:after="0" w:line="240" w:lineRule="auto"/>
              <w:ind w:left="84"/>
              <w:rPr>
                <w:rFonts w:ascii="Times New Roman" w:hAnsi="Times New Roman"/>
                <w:sz w:val="26"/>
                <w:szCs w:val="26"/>
              </w:rPr>
            </w:pPr>
            <w:r w:rsidRPr="00A44759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proofErr w:type="spellStart"/>
            <w:r w:rsidRPr="00A44759">
              <w:rPr>
                <w:rFonts w:ascii="Times New Roman" w:hAnsi="Times New Roman"/>
                <w:sz w:val="26"/>
                <w:szCs w:val="26"/>
              </w:rPr>
              <w:t>Лынгинская</w:t>
            </w:r>
            <w:proofErr w:type="spellEnd"/>
            <w:r w:rsidRPr="00A44759">
              <w:rPr>
                <w:rFonts w:ascii="Times New Roman" w:hAnsi="Times New Roman"/>
                <w:sz w:val="26"/>
                <w:szCs w:val="26"/>
              </w:rPr>
              <w:t xml:space="preserve"> СОШ </w:t>
            </w:r>
          </w:p>
        </w:tc>
        <w:tc>
          <w:tcPr>
            <w:tcW w:w="4285" w:type="dxa"/>
            <w:shd w:val="clear" w:color="auto" w:fill="auto"/>
          </w:tcPr>
          <w:p w:rsidR="002C0D1B" w:rsidRPr="00EC3B4B" w:rsidRDefault="002C0D1B" w:rsidP="002C0D1B">
            <w:pPr>
              <w:spacing w:after="0" w:line="240" w:lineRule="auto"/>
              <w:ind w:left="100"/>
              <w:rPr>
                <w:rFonts w:ascii="Times New Roman" w:hAnsi="Times New Roman"/>
                <w:sz w:val="26"/>
                <w:szCs w:val="26"/>
              </w:rPr>
            </w:pPr>
            <w:r w:rsidRPr="00EC3B4B">
              <w:rPr>
                <w:rFonts w:ascii="Times New Roman" w:hAnsi="Times New Roman"/>
                <w:sz w:val="26"/>
                <w:szCs w:val="26"/>
              </w:rPr>
              <w:t xml:space="preserve">Английский язык –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EC3B4B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</w:tc>
      </w:tr>
    </w:tbl>
    <w:p w:rsidR="002C0D1B" w:rsidRDefault="002C0D1B" w:rsidP="002C0D1B">
      <w:pPr>
        <w:pStyle w:val="22"/>
        <w:shd w:val="clear" w:color="auto" w:fill="auto"/>
        <w:spacing w:before="0" w:line="240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</w:p>
    <w:p w:rsidR="0015743B" w:rsidRPr="00010D18" w:rsidRDefault="0015743B" w:rsidP="002C0D1B">
      <w:pPr>
        <w:pStyle w:val="22"/>
        <w:shd w:val="clear" w:color="auto" w:fill="auto"/>
        <w:spacing w:before="0" w:line="240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каждом муниципальном образовании предоставляется муниципальное жилье и компенсируются коммунальные расходы!</w:t>
      </w:r>
    </w:p>
    <w:p w:rsidR="004C0B47" w:rsidRPr="00010D18" w:rsidRDefault="004C0B47" w:rsidP="002C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8">
        <w:rPr>
          <w:rStyle w:val="21"/>
          <w:sz w:val="28"/>
          <w:szCs w:val="28"/>
        </w:rPr>
        <w:t>З</w:t>
      </w:r>
      <w:r w:rsidR="007F146F" w:rsidRPr="00010D18">
        <w:rPr>
          <w:rStyle w:val="21"/>
          <w:sz w:val="28"/>
          <w:szCs w:val="28"/>
        </w:rPr>
        <w:t xml:space="preserve">аявления на участие </w:t>
      </w:r>
      <w:r w:rsidR="007F146F" w:rsidRPr="00010D18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конкурсном отборе принимает </w:t>
      </w:r>
      <w:r w:rsidR="007F146F" w:rsidRPr="0001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 образовательное учреждение дополнительного профессионального образования Удмуртской Республики «Институт развития образования», которое является</w:t>
      </w:r>
      <w:r w:rsidR="007F146F" w:rsidRPr="00010D18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 оператором проекта, с </w:t>
      </w:r>
      <w:r w:rsidR="007F146F" w:rsidRPr="00010D18">
        <w:rPr>
          <w:rFonts w:ascii="Times New Roman" w:hAnsi="Times New Roman" w:cs="Times New Roman"/>
          <w:sz w:val="28"/>
          <w:szCs w:val="28"/>
        </w:rPr>
        <w:t>10 января по 15 апреля текущего года включительно</w:t>
      </w:r>
      <w:r w:rsidR="007F146F" w:rsidRPr="00010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46F" w:rsidRPr="00010D18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документов. Информация о приеме документов размещена на сайте </w:t>
      </w:r>
      <w:r w:rsidR="007F146F" w:rsidRPr="00010D18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по адресу: </w:t>
      </w:r>
      <w:hyperlink r:id="rId5" w:history="1">
        <w:r w:rsidR="007F146F" w:rsidRPr="00010D18">
          <w:rPr>
            <w:rStyle w:val="a8"/>
            <w:rFonts w:ascii="Times New Roman" w:hAnsi="Times New Roman" w:cs="Times New Roman"/>
            <w:sz w:val="28"/>
            <w:szCs w:val="28"/>
          </w:rPr>
          <w:t>http://iro18.ru/projects-and-programs/2044/</w:t>
        </w:r>
      </w:hyperlink>
      <w:r w:rsidRPr="00010D1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10D18">
        <w:rPr>
          <w:rFonts w:ascii="Times New Roman" w:hAnsi="Times New Roman" w:cs="Times New Roman"/>
          <w:i/>
          <w:sz w:val="28"/>
          <w:szCs w:val="28"/>
        </w:rPr>
        <w:t>раздел Главная\Целевые проекты и программы</w:t>
      </w:r>
      <w:r w:rsidR="007F146F" w:rsidRPr="00010D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46F" w:rsidRDefault="007F146F" w:rsidP="002C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D18">
        <w:rPr>
          <w:rFonts w:ascii="Times New Roman" w:hAnsi="Times New Roman" w:cs="Times New Roman"/>
          <w:sz w:val="28"/>
          <w:szCs w:val="28"/>
        </w:rPr>
        <w:t>Контактн</w:t>
      </w:r>
      <w:r w:rsidR="002C0D1B">
        <w:rPr>
          <w:rFonts w:ascii="Times New Roman" w:hAnsi="Times New Roman" w:cs="Times New Roman"/>
          <w:sz w:val="28"/>
          <w:szCs w:val="28"/>
        </w:rPr>
        <w:t>о</w:t>
      </w:r>
      <w:r w:rsidRPr="00010D18">
        <w:rPr>
          <w:rFonts w:ascii="Times New Roman" w:hAnsi="Times New Roman" w:cs="Times New Roman"/>
          <w:sz w:val="28"/>
          <w:szCs w:val="28"/>
        </w:rPr>
        <w:t>е лиц</w:t>
      </w:r>
      <w:r w:rsidR="002C0D1B">
        <w:rPr>
          <w:rFonts w:ascii="Times New Roman" w:hAnsi="Times New Roman" w:cs="Times New Roman"/>
          <w:sz w:val="28"/>
          <w:szCs w:val="28"/>
        </w:rPr>
        <w:t>о</w:t>
      </w:r>
      <w:r w:rsidRPr="00010D1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C0D1B">
        <w:rPr>
          <w:rFonts w:ascii="Times New Roman" w:hAnsi="Times New Roman" w:cs="Times New Roman"/>
          <w:sz w:val="28"/>
          <w:szCs w:val="28"/>
        </w:rPr>
        <w:t xml:space="preserve"> </w:t>
      </w:r>
      <w:r w:rsidRPr="002C0D1B">
        <w:rPr>
          <w:rFonts w:ascii="Times New Roman" w:hAnsi="Times New Roman" w:cs="Times New Roman"/>
          <w:bCs/>
          <w:iCs/>
          <w:sz w:val="28"/>
          <w:szCs w:val="28"/>
        </w:rPr>
        <w:t>Мустаева Людмила Геннадьевна</w:t>
      </w:r>
      <w:r w:rsidRPr="00010D18">
        <w:rPr>
          <w:rFonts w:ascii="Times New Roman" w:hAnsi="Times New Roman" w:cs="Times New Roman"/>
          <w:sz w:val="28"/>
          <w:szCs w:val="28"/>
        </w:rPr>
        <w:t>, проректор по учебной и организационно-методической работе, телефон (3412) 37-99-76.</w:t>
      </w:r>
    </w:p>
    <w:p w:rsidR="004C01FA" w:rsidRPr="004C01FA" w:rsidRDefault="004C01FA" w:rsidP="002C0D1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01FA">
        <w:rPr>
          <w:color w:val="000000"/>
          <w:sz w:val="28"/>
          <w:szCs w:val="28"/>
        </w:rPr>
        <w:t xml:space="preserve">На бумажном носителе документы можно принести по адресу: Удмуртская Республика, г. Ижевск, ул. Ухтомского, д. 25, </w:t>
      </w:r>
      <w:proofErr w:type="spellStart"/>
      <w:r w:rsidRPr="004C01FA">
        <w:rPr>
          <w:color w:val="000000"/>
          <w:sz w:val="28"/>
          <w:szCs w:val="28"/>
        </w:rPr>
        <w:t>каб</w:t>
      </w:r>
      <w:proofErr w:type="spellEnd"/>
      <w:r w:rsidRPr="004C01FA">
        <w:rPr>
          <w:color w:val="000000"/>
          <w:sz w:val="28"/>
          <w:szCs w:val="28"/>
        </w:rPr>
        <w:t xml:space="preserve">. № 104. </w:t>
      </w:r>
      <w:r w:rsidRPr="002C0D1B">
        <w:rPr>
          <w:bCs/>
          <w:color w:val="000000"/>
          <w:sz w:val="28"/>
          <w:szCs w:val="28"/>
        </w:rPr>
        <w:t>Режим приёма:</w:t>
      </w:r>
      <w:r w:rsidR="002C0D1B">
        <w:rPr>
          <w:bCs/>
          <w:color w:val="000000"/>
          <w:sz w:val="28"/>
          <w:szCs w:val="28"/>
        </w:rPr>
        <w:t xml:space="preserve"> </w:t>
      </w:r>
      <w:r w:rsidRPr="004C01FA">
        <w:rPr>
          <w:color w:val="000000"/>
          <w:sz w:val="28"/>
          <w:szCs w:val="28"/>
        </w:rPr>
        <w:t>с 10.00</w:t>
      </w:r>
      <w:r w:rsidR="002C0D1B">
        <w:rPr>
          <w:color w:val="000000"/>
          <w:sz w:val="28"/>
          <w:szCs w:val="28"/>
        </w:rPr>
        <w:t xml:space="preserve"> час.</w:t>
      </w:r>
      <w:r w:rsidRPr="004C01FA">
        <w:rPr>
          <w:color w:val="000000"/>
          <w:sz w:val="28"/>
          <w:szCs w:val="28"/>
        </w:rPr>
        <w:t xml:space="preserve"> до 14.00</w:t>
      </w:r>
      <w:r w:rsidR="002C0D1B">
        <w:rPr>
          <w:color w:val="000000"/>
          <w:sz w:val="28"/>
          <w:szCs w:val="28"/>
        </w:rPr>
        <w:t xml:space="preserve"> час</w:t>
      </w:r>
      <w:r w:rsidRPr="004C01FA">
        <w:rPr>
          <w:color w:val="000000"/>
          <w:sz w:val="28"/>
          <w:szCs w:val="28"/>
        </w:rPr>
        <w:t>.</w:t>
      </w:r>
    </w:p>
    <w:p w:rsidR="004C01FA" w:rsidRDefault="007F146F" w:rsidP="002C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D18">
        <w:rPr>
          <w:rFonts w:ascii="Times New Roman" w:hAnsi="Times New Roman" w:cs="Times New Roman"/>
          <w:sz w:val="28"/>
          <w:szCs w:val="28"/>
        </w:rPr>
        <w:t xml:space="preserve">Заявление и документы в электронном виде можно направить через </w:t>
      </w:r>
      <w:r w:rsidRPr="000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портал «Земский учитель» по адресу: </w:t>
      </w:r>
      <w:hyperlink r:id="rId6" w:history="1">
        <w:r w:rsidR="002C0D1B" w:rsidRPr="00770404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https://zemteacher.apkpro.ru</w:t>
        </w:r>
      </w:hyperlink>
      <w:r w:rsidR="002C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2C7C" w:rsidRDefault="00FE2C7C" w:rsidP="002C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2C7C" w:rsidRPr="00010D18" w:rsidRDefault="00FE2C7C" w:rsidP="002C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07E1" w:rsidRPr="00010D18" w:rsidRDefault="00EC07E1" w:rsidP="002C0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07E1" w:rsidRPr="00010D18" w:rsidSect="00D774EC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251"/>
    <w:multiLevelType w:val="hybridMultilevel"/>
    <w:tmpl w:val="B7D4E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3062EC"/>
    <w:multiLevelType w:val="hybridMultilevel"/>
    <w:tmpl w:val="7894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1F86"/>
    <w:multiLevelType w:val="hybridMultilevel"/>
    <w:tmpl w:val="FF889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34D85"/>
    <w:multiLevelType w:val="hybridMultilevel"/>
    <w:tmpl w:val="30BC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829CB"/>
    <w:multiLevelType w:val="hybridMultilevel"/>
    <w:tmpl w:val="1D22F582"/>
    <w:lvl w:ilvl="0" w:tplc="66D08F12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4C"/>
    <w:rsid w:val="0000324C"/>
    <w:rsid w:val="00010D18"/>
    <w:rsid w:val="00094F22"/>
    <w:rsid w:val="000C72DA"/>
    <w:rsid w:val="00114C92"/>
    <w:rsid w:val="00150A4C"/>
    <w:rsid w:val="0015743B"/>
    <w:rsid w:val="001A57A9"/>
    <w:rsid w:val="001B0FD1"/>
    <w:rsid w:val="001B5694"/>
    <w:rsid w:val="001D620E"/>
    <w:rsid w:val="001E3AA8"/>
    <w:rsid w:val="001F2C9D"/>
    <w:rsid w:val="00214CE7"/>
    <w:rsid w:val="00273F0D"/>
    <w:rsid w:val="002C0D1B"/>
    <w:rsid w:val="00316A93"/>
    <w:rsid w:val="00415D06"/>
    <w:rsid w:val="00460CED"/>
    <w:rsid w:val="004C01FA"/>
    <w:rsid w:val="004C0B47"/>
    <w:rsid w:val="004C5F51"/>
    <w:rsid w:val="00561D20"/>
    <w:rsid w:val="00595305"/>
    <w:rsid w:val="005966AB"/>
    <w:rsid w:val="005A5F99"/>
    <w:rsid w:val="00625F92"/>
    <w:rsid w:val="00656A97"/>
    <w:rsid w:val="007428CE"/>
    <w:rsid w:val="007A2586"/>
    <w:rsid w:val="007F146F"/>
    <w:rsid w:val="00867B1B"/>
    <w:rsid w:val="00882159"/>
    <w:rsid w:val="00890D9B"/>
    <w:rsid w:val="008B7AB5"/>
    <w:rsid w:val="00931BFC"/>
    <w:rsid w:val="00963B3E"/>
    <w:rsid w:val="009668FE"/>
    <w:rsid w:val="00984481"/>
    <w:rsid w:val="0098691D"/>
    <w:rsid w:val="00A012D3"/>
    <w:rsid w:val="00A93197"/>
    <w:rsid w:val="00AD1A62"/>
    <w:rsid w:val="00AD6EFC"/>
    <w:rsid w:val="00B03271"/>
    <w:rsid w:val="00B501DC"/>
    <w:rsid w:val="00B8512B"/>
    <w:rsid w:val="00B86DED"/>
    <w:rsid w:val="00BE723D"/>
    <w:rsid w:val="00C16189"/>
    <w:rsid w:val="00C264C6"/>
    <w:rsid w:val="00C512FA"/>
    <w:rsid w:val="00CE59D8"/>
    <w:rsid w:val="00D774EC"/>
    <w:rsid w:val="00DB1742"/>
    <w:rsid w:val="00E050B9"/>
    <w:rsid w:val="00E13FE6"/>
    <w:rsid w:val="00E21D0E"/>
    <w:rsid w:val="00E35EEC"/>
    <w:rsid w:val="00E52163"/>
    <w:rsid w:val="00E8105B"/>
    <w:rsid w:val="00EC07E1"/>
    <w:rsid w:val="00F17A16"/>
    <w:rsid w:val="00F5264C"/>
    <w:rsid w:val="00F63BE0"/>
    <w:rsid w:val="00F84FC8"/>
    <w:rsid w:val="00FD795B"/>
    <w:rsid w:val="00FD7DB2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EEF6E-B658-427C-8317-67F0DF54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1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1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1BF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79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1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561D20"/>
  </w:style>
  <w:style w:type="character" w:customStyle="1" w:styleId="21">
    <w:name w:val="Основной текст (2)_"/>
    <w:basedOn w:val="a0"/>
    <w:link w:val="22"/>
    <w:uiPriority w:val="99"/>
    <w:locked/>
    <w:rsid w:val="00E810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8105B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625F92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6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16A93"/>
    <w:pPr>
      <w:widowControl w:val="0"/>
      <w:autoSpaceDE w:val="0"/>
      <w:autoSpaceDN w:val="0"/>
      <w:adjustRightInd w:val="0"/>
      <w:spacing w:after="0" w:line="368" w:lineRule="exact"/>
      <w:ind w:firstLine="727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mteacher.apkpro.ru" TargetMode="External"/><Relationship Id="rId5" Type="http://schemas.openxmlformats.org/officeDocument/2006/relationships/hyperlink" Target="http://iro18.ru/projects-and-programs/20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Кугушева Ирина Валерьевна</dc:creator>
  <cp:keywords/>
  <dc:description/>
  <cp:lastModifiedBy>Преподаватели</cp:lastModifiedBy>
  <cp:revision>7</cp:revision>
  <cp:lastPrinted>2020-01-23T05:55:00Z</cp:lastPrinted>
  <dcterms:created xsi:type="dcterms:W3CDTF">2021-02-08T04:25:00Z</dcterms:created>
  <dcterms:modified xsi:type="dcterms:W3CDTF">2021-04-15T06:16:00Z</dcterms:modified>
</cp:coreProperties>
</file>